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developing robust applications utilizing Java, Spring, and RESTful APIs. Proven expertise in software testing methodologies, CI/CD processes, and performance optimization. Adept at leading technical teams to deliver high-quality software solutions using advanced frameworks and tools. Passionate about continuous learning and applying innovative technologies to improve product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to decouple legacy systems,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robust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reduced response times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and decreasing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specifications, enhancing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complex technical issues in production environments, utilizing debugging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mapping, simplifying database interactions and improving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helping to refine team processes and improve sprint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interfaces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secure and efficient data exchange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minimizing regression issues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transactions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development team, streamlining work processes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 plans and improve overall testing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 of applications and utilized profiling tools to identify bottlenecks, resulting in a 25% increase in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user-driven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engaging web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coding practices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enhancing application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stakeholders to deliver customer-focused solutions, leveraging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detailed documentation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methodologies, participating in daily stand-ups and sprint planning sessions to ensure alignment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database design and stored procedure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data retrieval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build speed and reliability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through interactive functionalities and validated designs, achieving positive client feedback as evidenced by a 95% satisfaction score.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Microservices, HTML5, CSS3,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Postman, JUnit, Mockito,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