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software development, specializing in designing, developing, and deploying scalable applications. Proficient in leveraging advanced programming languages and frameworks, including Java, Spring Boot, and Angular, to drive successful project outcomes. Strong background in Agile methodologies and testing frameworks, ensuring high-quality deliverables. Passionate about employing innovative techniques and best practices in software engineering for optimal performance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interaction and responsiveness with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secure data exchange and interoperability between various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to streamline the software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application deployment efficiency and environment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reliability and reducing regression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Agile sprints, enhancing project ownership and aligning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ensuring transparent collaboration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the performance of data-driven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fostering skill development and best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legacy code refactoring initiatives, leading to a reduction in technical debt and improvements in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and reusable code structures.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functionalities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optimizations and advanced data querying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modern UI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dependency resolution, ensuring efficiency in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in critical application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contributing to sprint planning, daily stand-ups, and retrospective meetings to maximize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facilitating dynamic data and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code quality through continuous integration practices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high-quality code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software solutions for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deploy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improving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data structures and retrieval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version control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a well-documented release history for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creation of test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JavaScript testing, resulting in great user experience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30% performance improvements in application throughput through strategic database optimizations, contributing to application stability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