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implementing advanced software solutions. Proficient in leveraging comprehensive expertise in full stack development, testing, and deployment across various platforms and industries. Proven track record in delivering high-quality products using cutting-edge technologies. Adept at collaborating with cross-functional teams and leading projects to successful completion. Passionate about driving innovation and continuous improvement in coding practices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achieving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automation of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and ensuring high-quality software delivery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deployment efficiency and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comprehensive solutions, thereby increasing stakeholder satisfaction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reductions in load times and improving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web applications,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documentation on architecture and deployment processes to ensure team alignment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learning and continuous improvement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driving continuous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responsive design and functionality of complex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user-friendly interfaces, enhancing overall customer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server-side logic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application performance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load times and data retrieval processes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and security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standards are met prior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production systems and troubleshoot issues to provide timely resolutions, maintaining 99.9% uptime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versioning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collaboration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code review sessions to ensure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between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reactive programming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scalability and responsiveness of applications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and authorization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security posture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service-oriented architecture principles and implemented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systems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refactoring and optimization sessions to increase code maintainability and performance across legacy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code coverage on automated tests, enhancing reliability before deployment and reducing the occurrence of regressions.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jQuery,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