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designing, developing, and deploying scalable applications in dynamic environments. Proficient in using a variety of programming languages and frameworks, including Java, Spring Boot, React, and Microservices. Strong background in Agile methodologies, RESTful API development, and cloud services with a proven track record of delivering high-quality software solutions. Seeking to leverage expertise to drive innovation at Kellton.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web applications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seamless user experiences and improved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continuous integration/continuous deployment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sprint planning and code reviews, enhancing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APIs, optimizing data retrieval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improvement in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ensuring high reliability of software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deploying applications, ensuring high availability and disaster recovery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code quality and testing, fostering continuous learning initiatives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Set up monitoring and logging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database design and optimization projects, significantly reducing query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refactoring to improve efficiency and reduce technical debt, resulting in faster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Lead backend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legacy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promoting modularity and ease of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integrated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persistence, ensuring robust data handling and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load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assess application performance under various conditions, optimizing resource allocation.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client-facing applications, enhancing UI performance with rich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peer code review sessions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collaborative coding standards and team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service interactions in a microservices environment, bolstering the QA process.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database load and improved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web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data-driven applications, increasing deployment speed and versatility.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responsive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rich interactions and enhancing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consumed APIs fortified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secure authentication and authorization.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A/B testing frameworks to gauge user interaction and derive insights for product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orchestration of containerized applications, ensuring optimal resource management and scaling.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metrics through profiling and optimization efforts, leading to enhanced user experience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