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Software Engineer with 11 years of extensive experience in software development and engineering. Proficient in Java, Spring, SQL, and cloud technologies with a solid background in designing, building, and deploying scalable applications. Committed to delivering high-quality software solutions through rigorous testing, continuous integration, and agile methodologies. Adept at working with contemporary frameworks that enhance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system functionality and reduced processing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following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 meetings, sprint planning, and retrospectives, fostering effective communication between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resulting in increased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reduced bugs in production, achieving an error rate drop of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noticeable increase in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managing resources, and improving scalability and efficiency across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releases and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code reviews and maintained coding standards, significantly improving code quality and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agile methodologies, enhancing overall team skill level.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system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30% increase in test coverage and stability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for design and architecture discussions, fostering a culture of innovation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 documentation to ensure relationships between system components were clear and manageable.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for cloud security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IAM policies and security groups, ensuring compliance with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user interfaces,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responsive design and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allowing seamless data exchange and increased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ensuring smooth communication between client and server ecosystems.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refactoring to improve application performance and maintainability, leading to a 25% improvement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reviews to uphold coding standards and facilitate knowledge sharing, contributing to team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Consulted with stakeholders to align project outcomes with business objectives, ensuring project deliverables met expectations, achieving a customer satisfaction rate of 90%.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JUnit, Hibernate,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Grafana, Prometheus, JMeter,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