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web application design, development, and implementation. Proficient in modern JavaScript frameworks, particularly React, with solid backend expertise in Node.js and TypeScript. Proven ability to work in Agile environments, enhancing project efficiency and effectiveness. Adept at developing large-scale applications utilizing cloud technologies, RESTful services, and database management systems. Passionate about implementing best practices in test-driven development and robust coding standards across various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and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loading time across key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support dynamic web and mobile applications, facilitating seamless data retrieval and integration with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 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and management, ensuring efficient query performance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practices, coordinating sprints, stand-up meetings, and retrospectives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workflow and productivity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efforts for Test Driven Development (TDD)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reliability and quality of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integration of cloud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achieving high availability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scalability and decreased redundancy in codebase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programs fostering best practices in coding, which enhanced team output and enforced a culture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ORM techniques for database interaction, reducing the complexity in data handling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in GitHub Actions to automate testing and deployment processes, significantly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experience for enriched customer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that interfaced with multiple front-end applications, ensuring data integrity and responsiveness during load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management system, focusing on performance tuning and effective data handling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showcasing adaptability in a fast-paced software development lifecycle,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collaboration and maintaining code integrity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software testing and code quality checks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product reliability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deployment strategies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scaling and managing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collaboration features using web sockets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engagement through enhanced UX/UI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SaaS products by simplifying user flows and improving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implementation of RESTful APIs for various applications, fostering reusable services within the organization and among partners.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enact changes based on user feedback using agile methodologies, thus tailoring interfaces to better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optimization of web applications, leading to significant improvements in load-times and overall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maintaining comprehensive documentation and compliance practices throughout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GraphQL,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Firebase,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Agile, Postman,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