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experience in software development and engineering. Expertise in building scalable applications using a range of technologies including Java, Spring Boot, Microservices, and AWS. Proven track record in performing unit testing, integration testing, and automating CI/CD pipelines for seamless deployment. Proficient in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code reliability and decreasing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UI team to integrate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efficiently manage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monitored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mentoring sessions for junior developers to foster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sprint planning and daily stand-ups to align team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deployment automation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product team to gather requirements and deliver features on time, leading to a user satisfaction improvement.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a high-volume transactional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an Agile environment, focusing on test-driven development (TDD)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query responses through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ensured consistent application of best practices across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Java-based solutions,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with AJAX calls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page load times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integrated them into the existing architecture to enhance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application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optimal operation.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bug resolution and feature enhancement, significantly improving product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and methodologies that improved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knowledge-sharing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upcoming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Maven, Gradle, JIRA,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