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enterprise application development, performance optimization, and cloud implementation. Proficient in a wide range of programming languages, frameworks, and tools with a proven track record of delivering high-quality software solutions. Adept at leading teams and guiding the software development lifecycle from concept through deployment, focusing on best practices and efficient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reduce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the cloud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a smoother development and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faster releases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testing to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 to enhance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capabilities and performance,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system architecture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custom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increased customer satisfaction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existing application systems, facilitating interoperability and data exchange between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alignment with business objectives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applications, resulting in a 30% improvement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cycle across diverse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reporting, providing insights that drove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strategies, ensuring robust and reliable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high-quality code and streamlined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and integration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optimization for enhanced application performance, resulting in better resource utilization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security and compliance standards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timely bug resolution and release cycles, significantly reducing defect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