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Java, Spring Boot, and microservices architecture. Proven ability to lead development teams, deliver high-quality code, and implement robust testing strategies using JUnit and Mockito. Adept at optimizing performance through collaborative problem-solving and adopting the latest technologies to enhance application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design and implement a highly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integration across multiple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quality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 and ensure high performance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containerized applications, facilitating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collaboration within the development team and enabling efficient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observability of applications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frameworks,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 and provide technical consultation,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 application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client processing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software development lifecycle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which reduced the bug rate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to deliver features faster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decreasing time-to-release.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reviews and branching strategies,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managed data storage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through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inputs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integration with external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modern, user-friendly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codebase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advocating for commit best practices and standards to maintain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refactoring sessions, contributing to maintaining clean architecture and efficient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software reliability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projects on time, adapting easily to shifting requirements while adhering to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