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 software development lifecycle, including research, design, implementation, and maintenance of software applications. Adept in leveraging a diverse tech stack including Java, Spring Boot, Microservices, AWS, and Docker to develop scalable solutions. Proven ability to lead development teams, improve code quality, and implement testing strategies that enhance software performance and reliability. Experienced in Agile methodologies and effective in collaborating across all phases of the software development process.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infrastructure costs and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resulting in a 30% improvement in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user experience through responsive design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minimum test coverage of 85% and facilitating smoother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team efficiency and code quality by automating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software specifications, ensuring clear communication and alignment throughout project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which improved data retrieval times by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streamlining operations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implemented best coding practices, resulting in a significant reduction of bugs and an increase in overall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improving team performance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in application design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efficiently managing database interactions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reliability of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actively contributing to sprint planning, backlog grooming, and daily stand-ups, fostering team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refactoring code and enhancing architectural frameworks for better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cloud-based application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streamlining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developed complex SQL queries for data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microservices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modularity to enhance the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integrated third-party tools and APIs to extend application functionality and improve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efficient collaboration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engaging applications, enhancing user interface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for application enablement, enhancing data sharing between various software components and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documentation practices, contributing to the knowledge base and helping maintain code quality standards.Implemented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support and operational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