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Spring, Microservices, and Cloud Computing. Proven track record of designing robust applications utilizing ML &amp; AI. Skilled in leveraging Docker, Kubernetes, and AWS for scalable solutions. Adept at implementing best practices in CI/CD using Jenkins and ensuring top-notch quality through efficient testing with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leading to improved code maintainability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pipelines,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implementing best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optimizing resource utilization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ceremonies to deliver high-quality products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and development workflows,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to ensure adherence to industry standards and internal policies, driving code quality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metrics, identifying bottlenecks and optimizing code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key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high-availability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enterprise data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CI pipelines to maintain code integrity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facilitate rapid software development cycles and active user feedback incorporation.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best practices, improving the development proficiency of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scaling and monitoring setups that enhanced available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write clean, efficient, and maintainable code with emphasis on reusability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seamless frontend-backend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stability and reduce bugs pre-release.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tailored software solutions, enhancing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Microservices,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