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comprehensive experience specializing in full stack development, mainly using Java, Spring Boot, React, and Node.js. Proven track record in leading teams, conducting thorough testing, and delivering high-quality projects. Highly skilled in leveraging advanced tools and libraries to build robust applications, with a focus on optimizing performance. Adept in implementing best practices for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a web application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managing project tasks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boost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S3, and RDS for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backend services to enhance data interaction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techniques for applications to enhance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to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improving integration capabilities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using branching strategies for effective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testing strategies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software quality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scrums and sprint planning to optimize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migration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codebases through refactoring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systems more maintainable.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new technologies and tools continuously to keep the development process innovative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APIs for client-server communication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which resulted in performance boost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configured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assessments and implemented best practices for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leading to the successful migration of systems resulting in a 25%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