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professional experience in developing high-performance applications and solutions. Proven expertise in Java, Spring, Microservices, and RESTful APIs. Skilled in utilizing modern development frameworks and collaborating within cross-functional teams to drive product success and enhance user experiences. Adept at implementing comprehensive testing strategies, employing JUnit, Mockito, and Selenium to ensure robust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communication between front-end applications and back-end systems, improving integration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facilitating rapid database access and manipulation, ensuring data integrity across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improving the user interface and experience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comprehensive unit testing, resulting in a significant decrease in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processes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performance tuning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that improved application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communication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application functionalities, ensuring seamless end-user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with caching strategies,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participated in daily stand-ups, sprint planning, and retrospectives to enhance project visibility and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 in the test suite.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technical specifications for new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stream handling, aiding in the development of responsive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application security practices,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SSL/TLS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systems to a microservices architecture, improving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layouts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applications are user-friendly.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API design, improving application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third-party APIs for payment processing and data retrieval, enhancing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Agile scrums and contributed to sprint retrospectives to increase team efficiency and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monitoring performance and ensuring uptime. Managed application configurations and environments. Successfully managed deployment schedules across multiple projects, leading to successful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