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in building dynamic and scalable applications using React, Next.js, and GraphQL. Demonstrated expertise in developing robust back-end solutions with a strong emphasis on performance tuning and CI/CD processes. Proficient in collaborating with cross-functional teams to translate business requirements into technical solutions and driving continuous improvements to codebases. Strong experience with modern web technologies, cloud services, and microservices architecture, combined with a proactive approach to mentorship and technical leadership.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dynamic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 integrating comprehensive game content and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headless CMS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content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 production-ready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back-end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Apollo Federation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data retrieval for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establish a scalable framework, allowing for seamless delivery of rich, dynamic content across multiple brands.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the full development lifecycle, managing deployments and implementing CI/CD processes such as unit testing and code reviews to ensure code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engineers and designers using Agile methodologies to devise optimal solutions across the development platform, improving overall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decisions, designing a scalable platform to support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game functionality and managing back-end operations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resilient APIs tailored for front-end needs, ensuring seamless interaction between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layers.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codebase refactoring initiatives, leading to significant improvements in long-term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UI components in isolation, ensuring high-quality front-end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workflow, including incident resolution and performance analysis, fostering a culture of continuous improvement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mentored junior developers, sharing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a cross-platform product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multi-brand content management and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strategies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Webdriver.io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improving release confidence and reducing rollback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microservices-based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deployment speed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Cloudflare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content delivery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serving, resulting in reduced load times and improved SEO.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Trunk-Based Development practices, ensuring continuous integration and delivery cycles aligned with project timelines and quality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Immutable.js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state effectively, resulting in a more efficient rendering process and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UI component libraries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UI development and ensuring design consistency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Kubernetes applications, simplifying deployments and scalability for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client-facing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engaging user experiences that meet business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and application of new technologies,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Hooks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clarity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communicate project status and align team goals, fostering collaboration and knowledge sharing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deployment, resulting in reduced downtime and streamlined application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efficient APIs that facilitated easy data access for front-end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a scalable architecture that served over 100,000 users concurrently, ensuring robust performance and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Next.js, Apollo, Strapi, Lodash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Cloudflare, Nginx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GraphQL, Microservices, Jamstack, CI/CD, Test-Driven Development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pnpm, SEO, Code Performance Optimization, Performance Analysis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