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comprehensive experience in designing, developing, and optimizing complex applications across various industries. Expert in modern programming languages, cloud technologies, and agile methodologies, with a proven track record of delivering high-quality solutions that meet client requirements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reducing processing times by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while reducing operating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various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automated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ensure code reliability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user-friendly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modeling and management, ensuring data integrity and optimized querying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troubleshooting of production issues with an emphasis on solving critical bugs in a timely manner.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allowing front-end applications to fetch only necessary data, leading to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enhancing team dynamics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customer-facing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workflows and enhanced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mobile-friendly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optimization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and database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visually appealing and user-centric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software development processes, covering API endpoints and system architecture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onboarding new team members by providing training sessions on development best practices and tools used in the company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communication between front-end and back-end components, improving application structure and user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performance tracking at all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user-centric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interactivity and increasing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promoting code quality and adherence to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SQL queries for data retrieval, contributing to data-driven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for enhanced functionality and user experience, adapting to evolving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methodology adoption, participating in daily standups and sprint retrospectives, leading to improved project delivery timelines and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 by refactoring and removing technical debt, leading to a 30% reduction in application load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