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extensive experience in software development, specializing in Java, Spring Boot, and RESTful API design. Proven expertise in utilizing various frameworks and cutting-edge technology stacks including Hibernate, Angular, and Docker. Strong background in automated testing and CI/CD processes, committed to delivering high-quality, scalable solutions that meet client needs and enhance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APIs, integrating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frameworks for seamless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implementation of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deployment processes and reducing runtime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bugs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response times and overall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ensure alignment on project goals and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 on best practices in software design and code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into applications, enhancing features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improve application efficiency under high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ensure modularity and ease of deployment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end-to-end system validations to ensure application compliance with requirements and desired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database management and schema design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and performance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reliable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automated testing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 to improve client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stacks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discussions and decisions around technology selection and implementation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establish testing environments and automate testing workflows, leading to reduced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responding to evolving business needs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foster a culture of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increased mobile application interaction and user 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incident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servers for application hosting and load balancing, enhancing server performance and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the team to meet project deadlines and exceeded client expectations, resulting in a 30% increase in overall client retention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TestNG, Selenium,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