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and engineering. Expert in leveraging modern technologies to deliver high-quality software solutions. Proven track record of designing, developing, and deploying scalable applications using various programming languages and frameworks. Skilled in implementing testing methodologies to ensure product quality and reliability. Passionately driven to innovate and optimize system performance, utilizing a comprehensive technical skill set that includes Java, Spring Boot, Microservices, and React.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and user-friendly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enabling efficient deployment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testing, improving code coverage and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issue tracking, fostering streamlined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ful services to facilitate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reliability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ensuring code integrity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tuning strategies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database indexing, optimizing data access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helping manage containerized services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for junior developers, promoting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enterprise-scale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scalable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reduction in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development lifecycle, from requirement analysis to deployment and maintenance, ensuring project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facilitating database interactions with ease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improvements in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single-page applications, enhancing user experience and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databases (MySQL and MongoDB) to ensure data integrity and security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on-premise applications to cloud platforms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costs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front-end capabilities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design solutions, and implement features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enabling smooth collaboration within distributed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 integrations with third-party services to extend application functionality,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to automate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achieving a 20% increase in application performance by optimizing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