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developing robust applications and leading technology projects. Proficient in a variety of programming languages, frameworks, and tools, including Java, Spring, and Docker. Committed to ensuring high software quality through rigorous testing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interoperability and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streamlined deployment processes,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workflows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interfaces, enhancing user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of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30% and improving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speed up application performance, notably in high-traffic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advocating for coding standards and best practices, and promoting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robust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delivery timelines, ensuring alignment with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front-end functionality, resulting in a 25% increase in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SQL queries to support data retrieval and manipulation tasks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to enhance system visibility and troubleshoot issues proactively.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applications, achieving significant enhancements in processing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automated testing frameworks to uphold stringent quality assurance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large-scale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source control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streamline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methodologies, enhancing project delivery timelines and stakeholder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the development team, boosting skill sets and project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integrate automated deployment practices, reducing man-hours spent on manual processes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