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Engineer with 11 years of comprehensive experience in software development, specializing in multiple languages and frameworks including Java, JavaScript, Spring, React, and Kubernetes. Proven track record in leading projects from concept through deployment while employing agile methodologies. Extensive experience with RESTful services, CI/CD processes, and cloud technologies like AWS and Azure. Skilled in unit testing frameworks and quality assurance, fostering reliable and maintainable software solutions. Adept at collaborating with cross-functional teams and mentoring junior developers to elevate team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cloud-native application,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interfaces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migration project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transitioning legacy applications to serverless architecture, resulting in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which streamlined deployment processes and improved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on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accelerating delivery times and enhancing version control processes through comprehensive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code quality and team standards while mentoring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 and facilitating effective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of a multi-tenant application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user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gateways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transaction processes for user payments.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performance optimization initiatives resulting in a 30% increase in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front-end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user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complex queries to improve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third-party integrations,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 and improved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architecture reviews, ensuring compliance with best practices and aligning development to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define project requirements and create detailed specifications for technical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collaborative development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coverage and efficiency of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including Scrum and Kanban, fostering effective communication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full-stack capabilities to streamline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efficient, reusable code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application speed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environment, participating in sprint planning and backlog refinement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application debugging and troubleshooting,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Developer 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a mobile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Ionic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facing cross-platform compatibility challenges successfully.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projects with an emphasis on Agile methodologies, leading to a 20% decrease in project turnaround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Cloud Functions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