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full-stack solutions and backend architecture. Proven track record of utilizing advanced frameworks and libraries, including Spring Boot, Hibernate, and React, to deliver efficient and scalable applications. Adept at leading projects with a focus on automated testing using JUnit, continuous integration, and deployment with Jenkins and Docker. Committed to ensuring high-quality product delivery through effective collaboration and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increasing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serving multiple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faster product iterations and enhanced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complex SQL queries and ensured data integrity across PostgreSQL and MySQL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phases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in modern development practices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product features and improve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enrich application features 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design and optimization techniques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correctness of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workflows that enhanced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refine product requirements and planning for ongoing project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DevOps practices by implementing automated build and release processes through scripting.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server-side applications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team-oriented environment to develop solutions based on customer requirements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code coverage analysis, ensuring robustness of developed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Tried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enhance application separation, leading to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new environments, improving application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