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11 years of comprehensive experience in software development and engineering management. Proficient in leading complex projects with a strong focus on Java, Spring Boot, Microservices, and AWS. Adept in promoting high-quality software development using test-driven development and agile methodologies. Exceptional ability to integrate innovative technologies to solve real-world challenges and improve performance, scalability, and client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a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and deployment of multiple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continuous delivery (CI/CD)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deployment process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complex legacy applications to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conducting thorough code reviews and implementing best coding practices across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capabilities, improving data access layers and optimizing database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teams to design and implement new features aligned with business goals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automated testing suites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increased functional coverage by 25% while decreasing bug rates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internal and external facing applications,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mechanisms to improve application response times by significantly reducing database calls.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for junior developers, enhancing team productivity and technical expertise in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client support and technical guidance during deployment and post-deployment phases, ensuring seamless transition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increased efficiency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frontend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engagement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 tasks, optimizing query performance through indexing and normalization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system testing and debugging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production readiness of all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specify requirements and design software solutions, ensuring alignment between business goals and technical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 into modular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8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features, improving maintenance and code readability.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 APIs for business-critical software solutions, which facilitated integration with third-party services and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technical documentation and user manuals supporting system implementation and operational procedures.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primarily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application modularity.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and Scrum methodologies, focusing on iterative development and rapid deployment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design and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storage and retrieval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payment gateways and security protocols within applications, ensuring compliance and data integrity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the transition of on-premise systems to cloud-based solutions,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infrastructure as code implementations.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increase in application speed through optimization and refactoring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