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specializing in full-stack development. Expert in Java, Spring Boot, and Microservices architecture, with extensive experience in cloud technologies including AWS and Azure. Proficient in Docker and Kubernetes for containerization and orchestration. Demonstrated success in leading teams, improving application performance, and implementing robust testing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decrease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front-end components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ORM, optimizing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develop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improving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code reviews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test coverage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improving team productivity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capabilities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enhance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a microservice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streamlined deployment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define and implement high-quality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automation and process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team knowledge base through workshops and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processes, facilitating sprint planning and retrospectives to enhance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customer-facing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performance tuning of SQL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response time by 25% through micro-optimizations and refactoring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