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technically adept Senior Engineer with over 11 years of extensive experience in developing and implementing software solutions across various sectors. Proficient in leveraging advanced technologies, frameworks, and tools to deliver high-performance applications. Strong command over backend and frontend technologies including Java, Spring, React, and Node.js. Well-versed in Agile methodologies and focused on continuous improvement for enhanced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effective data management, ensuring optimal performance in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enhancing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user engagement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reducing latency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leading sprint planning and retrospectives, promoting effective teamwork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skill growth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APIs, improving developer experience and client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real-time data processing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in web applications, improving usability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 standards were consistently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(BDD), enhancing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emphasizing best practices in software engineering, improving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mobile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features that increased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increase in product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 and improve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teams to translate design specifications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best practices, including OWASP standards, enhancing application security measures and safeguarding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among team members, enhancing team skill set in the upcoming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frameworks, reducing downtime and increasing maintainability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 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gaining recognition within the developer community.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ahead of schedule, leading to an overall 15% increase in departmental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