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11 years of comprehensive experience in software development, specializing in building efficient, scalable applications using Java, Spring, RESTful APIs, and Microservices architectures. Proven expertise in agile methodologies, continuous integration, and automated testing frameworks like JUnit and Mockito. Solid background in cloud environments, particularly AWS, with data-driven decision-making skills to enhance application performance and deliver superior outcomes. Exceptional aptitude for problem-solving and collaborating with cross-functional teams to drive innovation and achieve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highly scalable microservices architecture for enterprise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resulting in a 30% reduction in operational costs and increased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build and deployment process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performed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QA team to design and execute test scenarios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decrease in bug reports post-launch.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and agile methodologies, fostering a culture of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monolithic applications to a microservice framework, significantly enhancing the team's productivity and deployment cadence.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best practices for API development and lifecycle management, aligning with industry standards and improving developer onboarding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and design discussions, contributing to the planning of new features and enhancements based on user feedback and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and maintainable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successfully handling heavy traffic volumes with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integrated RESTful APIs for third-party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validation to ensure robust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participating in regular stand-ups and sprint planning to align project goals with stakeholder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and versioning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collaboration and code integrity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enhancing data retrieval processes and optimizing performance by reducing query execution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front-end developers to improve user interface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user satisfaction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for applications hosted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monitoring tools to carry out necessary adjustments.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workshops for team members on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technologies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frameworks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several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workflows and improving team productivity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software design and architecture discussions, providing insights on best practices and emerging technologies for enhanced system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integration testing for multiple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regression errors significantly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sessions to gather feedback on application features, iterating on design and functionality based on user input.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open-source projects, enhancing personal skills in collaborative code development and community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application performance through optimization strategies and code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