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comprehensive experience in designing, developing, and testing scalable applications. Proficient in utilizing modern programming languages and frameworks, with a strong emphasis on delivering high-quality software solutions. Demonstrated ability to integrate various technologies, enhance user experience, and optimize application performance. Seeking to leverage my skills in a challenging Senior Engineer role at Imbue.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efficient service development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functionality and inter-service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application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consistent deployments across environments, streamlined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test automation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services—EC2, S3, and RDS—for cloud-based deployment and data storage solutions,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facilitating continuous feedback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choose appropriate tech stacks based on business requirements, encouraging best coding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development standards and foster a culture of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DevOps initiatives by setting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ensuring responsive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which enhanced modularity and improved maintainability of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multi-tiered application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reducing operational costs and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modern frameworks, resulting in a 30% increase in application responsiveness and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for better system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enhance team coordination and ensure timely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developed APIs and services, improving on-boarding processes and codebase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repetitive tasks which improved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continuous integration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build and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to design and implement efficient testing protocols,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 for new software tools improving user adoption rates, leading to a 40% increase in usage metrics by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ensuring consistent uptime and performance, transitioning gradually to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projects that improved coding efficiency, reducing operational bottlenecks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IntelliJ IDEA, Eclipse, JIRA,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