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full software development life cycle (SDLC) encompassing architecture definition, design, development, and deployment of web and mobile applications. Proficient in Java, Spring Boot, Microservices, RESTful API development, and modern front-end frameworks including React and Angular. Strong experience in collaborative environments, implementing robust applications with emphasis on cloud technologies, DevOps practices, and ensuring code quality through rigorous testing methodologies. Proven ability to leverage technologies such as Docker, Kubernetes, and include automation in build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enterprise application, improving deployment speeds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facilitated integration with third-party services, boosting data retrieval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critical role in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optimization through lazy loading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automatic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cutting down release cycles and platform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streamlined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to gather requirements and optimize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configurations and environment setups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application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response times and improve application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sharing best practices in code quality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Java applications leveraging profiling tools to reach optimal throughput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in software development including design patterns and refactoring techniques to improve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structured APIs to effectively manage data flows between various systems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to ensure application scalability and security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webhooks and REST APIs while documenting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clarity and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Featured in a project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applications, focusing on responsive design for mobile devices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access times and resource efficiency across the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quality assurance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best practices prior to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Demonstrated strong database management skills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data structures for faster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on transitioning legacy code to modern frameworks, greatly improving software maintainability and feature extension.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delivery timelines for web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automated test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web applications ensuring quality and functionality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branching strategies to streamline collaborative development across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devise and execute comprehensive testing plans, focusing on both manual and automated testing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culture integrating Infrastructure as Code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cloud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contributor in building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repetitive tasks, thereby improving operational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performance tuning and optimization of SQL queries across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significantly reduce load times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ongoing projects to Agile methodology to foster better team collaboration and iterative progress, achieving project milestones consistently.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