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robust applications. Proficient in diverse tech stacks and frameworks such as Java, Spring, and AWS, with a strong focus on enhancing system performance and resource optimization. Proven track record in leading development teams and applying Agile methodologies. Seeking to leverage expertise in high-performance application development at Horizon3.ai.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 project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enabling seamless deployment and integration of cloud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front-end solutions, improving user engagement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ensuring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an agile culture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requirements for various software projects,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 significantly, thus improving the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health and manage performance alerts.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development processes and architecture for future reference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levels of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services that interfaced with various front-end environments, ensuring seamless data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migration of legacy systems to modern frameworks,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for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QA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initiatives, which reduced testing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optimizing SQL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better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 correctness and reliability of software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participating in SCRUM meetings to improve team collaboration and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strong DevOps culture by continuously integrating and deploying versions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a multi-tenant architecture for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data flow and application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management and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improving application data handling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that significantly reduced database load and improved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several successful application deployments to production, ensuring compliance with industry standards no less than 95%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