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Systems Engineer with over 11 years of expertise in building robust data integration solutions. Proficient in crafting scalable architectures leveraging modern technologies including Python, AWS, and Apache Kafka. Adept at leading cross-functional teams and streamlining development processes, ensuring high-quality deliverables through automated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data processing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real-time data ingestion.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critical component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user interface and experience for data scientists.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robust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both frontend and backend, ensuring high-quality code through TDD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reducing downtime during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and improving response times by 20% on average.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engineering teams to implement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coding practices and standards throughout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seamless integration and functionality of services and interfaces built.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cost-effective solutions while scaling applications for future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continuously iterating on product features based on stakeholder feedback, resulting in greater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hybrid cloud solution integrating both on-premise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for enhanced data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an in-house application for data visualization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overall defect rate and improving release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migration processes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optimizing data workflows and enhancing data access speeds for user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enhance system reliability and availability through adept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several key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clarity in project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and user guides for complex systems, improving onboarding for new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gather requirements and extract specifications for new project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interaction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databases management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effectively handle complex data queries and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deliver MVPs within the various tech stacks,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collaboration, significantly streamlining the development process within team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applications, achieving improvements in resource consumption and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Factor three major system architecture changes which resulted in a performance increase of approximately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ETL, Airflow,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Jenkins, Travis CI,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