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software development, specializing in backend systems and data engineering. Proven expertise in utilizing modern technologies and frameworks such as Node.js, Python, PostgreSQL, and AWS to design and optimize scalable data solutions. Committed to ensuring high-quality code through robust testing practices and continuous integration. Strong ability to integrate various tools and libraries into development workflows to enhance productivity and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data integration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client data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with third-party services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automate deployment processes and ensure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optimized database schemas, ensuring data integrity and performance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extensive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facilitate smoother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promoting iterative development and client feedback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code refactoring, and mentorship of junior developers to maintain high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and ETL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into existing projects to improve application performance tracking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infrastructure as code, simplifying resource provisioning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contributed significantly to product roadmaps.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data handling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transaction processing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from legacy systems to modern architectures, reducing operational overhead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across all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operations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system performance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 and reliability across cloud infrastructures.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APIs for data ingestion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over 500,000 requests daily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Converted existing applications to microservices architecture, improving deployment time and team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monitoring and analytics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real-time issue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UI components with excellent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enterprise applications, implementing security best practices to protect sensitive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workflows and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UX/UI teams to incorporate feedback into application designs, enhancing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retrieval performance and reduce over-fetching issues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efficiency increase of 40% through rigorous bugs and performance tuning exercises.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