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experience in designing, developing, and implementing robust software solutions. Proven expertise in Java, Node.js, React, and Spring Boot, with extensive proficiency in leveraging cutting-edge technologies and frameworks to enhance application performance and scalability. Adept at collaborating within Agile teams to deliver high-quality projects on time while ensuring adherence to industry standards and best practices. Passionate about innovation and driving continuous improvement in engineering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reactive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deliver high-quality software solutions timely.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optimizing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leveraging cloud technology for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interactions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to improve team capabilities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creating automated documentation for enhanced developer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orchestration of application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microservices architecture for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techniques and database indexing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providing input for technology stack decisions and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translate business requirements into technical specifications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server-side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on the client-side.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reduced load time significantly through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systems to utilize cloud infrastructure, focusing on costs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code quality and performance through extensive unit and integration testing, ensuring high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design sessions, promoting best practices and continuous learning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code efficiency by implementing design patterns and refactoring legacy code for better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JSON, REST,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