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experience in software development and engineering, specializing in Java, AWS, Kubernetes, and Docker. Proven track record in leading full-stack development environments, implementing CI/CD pipelines, and enhancing application performance. Adept at collaborating with cross-functional teams and managing significant software projects, employing agile methodologies to meet and exceed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seamless data interaction for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through rigorous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designing an internal dashboard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company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for performance improvements, reducing latency by refactoring sections to use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development processes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management, enhancing project tracking and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deployment time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best practices in software design with a focus on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create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testing efficiency for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delivered comprehensive documentation for API design and architectural patterns, promoting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integrity and security of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cloud-native service architectures for increased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integrations with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exchange and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operational teams, improving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root cause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system performance and user 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test cases and documentation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versions that supported multiple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departments to drive project success, focusing on client alignment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end-user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and optimizations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system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teams in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software development, improving project turnaround times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pipeline processes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data integration between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critical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performance tuning and optimization efforts that improved load times and response rates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HTML, CSS,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Kubernetes, Docker,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