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extensive experience in developing innovative applications using Java, Spring Framework, Microservices, and AWS. Proven expertise in delivering high-quality software solutions through strong analytical skills, best coding practices, and a passion for continuous learning. Adept at leading development teams and collaborating with cross-functional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integration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to support mobile and web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reusability and faster UI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serverless applications, streamlining operations at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performing code reviews and pairing sessions,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improving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front-end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providing feedback on technology direction and framework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enhancing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quicker feature rollouts.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performance metrics for web applications by approximately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knowledge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database management, simplifying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optimized data handling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architecture sessions, contributing to high-level project discussions.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application modularity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cloud-based infrastructures.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and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streamlining task assignments and progress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an automated testing framework reducing manual testing efforts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and troubleshooting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following Agile methodologies, resulting in a faster product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technical documentation and code comments to maintain high standards of code quality, enhancing team understanding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