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Driven and detail-oriented Senior Software Engineer with over 11 years of experience in full-cycle software development, specializing in integrating advanced technologies with agile methodologies. Proficient in Java, Spring Boot, React, and cloud services such as AWS and Azure. Demonstrated ability in leading diverse teams and delivering high-quality solutions that meet rigorous standards of functionality and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modularity and ease of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front-end applications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reducing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cloud migration initiatives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increased reliability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Successfully integrated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reducing manual intervention.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leading to faster query times and improved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project specifications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protocols in applications to safeguard sensitive user data, leveraging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OWASP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develop comprehensive unit tests, ensuring quality assurance throughout the software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DevOps practices through the orchestration of containerized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architecture and design models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UML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team alignment on technical decisions.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coding best practices and technical skills, fostering professional growth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web applications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creating efficient backend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into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data exchange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mechanisms, improving data retrieval speeds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reliability of release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for seamless interaction between client-side and server-side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UX/UI designers to transform wireframes into functional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to ensure adherence to best coding practices and standards, maintaining code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applications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a focus on scalability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responsive web designs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mobile accessibility.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teams in testing strategies that improved application delivery cycle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database design and management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optimized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data migration projects utilizing ETL processes, leading to improved data accuracy.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functionality through Agile methodologies, delivering features based on stakeholder feedback.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