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and engineering. Proficient in a wide array of technologies, frameworks, and libraries, particularly in Java, Spring Boot, AWS, and React. Proven track record of delivering high-quality software solutions and leading development projects from inception to completion. Highly skilled in testing frameworks such as JUnit and Mockito, ensuring robust and scalable applications. Strong advocate for best practices and agile methodologies, with a passion for mentoring junior developers and driving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mobile and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high-performance applications, improving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implementing automated unit tests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lead 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metrics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features and ensure alignment with business objectives and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internal use, significantly enhancing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improve code quality and maintain a standard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as code, enabling quick provisioning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deploying critical solutions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optimizing data access and persistence strategies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server-client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and databases, resulting in improved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specifications, aligning development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high-performing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mobile-first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intuitive UI/UX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consistent branding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and sprint retrospectives, enhancing team productivity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systems and APIs, improving onboarding processes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25% through optimization techniques and effective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 GitHub,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