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 and engineering. Proficient in a diverse set of technologies, including backend and frontend frameworks, data processing platforms, and cloud services. A proven track record in leading engineering teams, driving successful project outcomes, and implementing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operational costs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an increase in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integrate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 analysis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business insights and reporting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OAuth2.0 and JWT for authentication in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conducted troubleshooting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while effectively documenting development processes, contributing to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code reviews and software design.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improving user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refactoring legacy codebases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maintainability and readability.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response time and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data interaction with mobile applications, ensuring robust data delivery and future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SQL queries and improving transaction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maintained coding standards across the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high-quality user interfaces under various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project timelines and requirements, facilitating agile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setting the foundation for future project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data in a NoSQL environment, improving data access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(Elasticsearch, Logstash, Kibana), enhancing infrastructure visibility and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API integration for third-party services to enhance application functionalities and provided end-to-end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retrospectives, and sprint planning sessions, ensuring continuous improvement in processes.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reduction in bug count by implementing comprehensive testing frameworks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