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the design, development, and implementation of innovative software solutions. Proficient in leveraging advanced technologies and frameworks including Java, Spring, AWS, and Docker to deliver high-performance applications. Demonstrated success in leading projects, enhancing system functionalities, and performing rigorous testing to ensure maximum reliability and scalability. Passionate about driving efficiency through best practices in software development, with a focus on aligned teamwork and process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significantly improving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which optimized resources and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engagement on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development and deployment processes, achieving consistent environments across multiple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reliability, facilitating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errors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implemented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increase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and design patterns, leading to enhanced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ensured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reducing database load and accelerating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systems and processes, contributing to improved knowledge transfer and onboarding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enhanced features for clients in multiple industries.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 to migrate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reducing operational costs by fostering automation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actionable insights and improving decision-making processes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complex SQL queries to extract and analyze large datasets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reporting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set up isolated development environments, reducing setup times and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established automated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various cross-platform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team environments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drive project completion and iteratively improve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deployments and server configurations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workflow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optimization techniques which improved the response time of applications under load by approximately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software solutions to facilitate user training and operational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