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Software Engineer with over 11 years of extensive experience in full-stack development. Proven expertise in leveraging modern technologies to build innovative applications. Deep knowledge of various programming languages, including Java, Python, and JavaScript. Strong background in developing scalable web applications using frameworks such as Spring, Django, and Angular. Adept in cloud services like AWS, and deployment using Docker and Kubernetes. Committed to following best practices for code quality, including unit and integration testing with tools like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microservices architecture design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availability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guide the development process, ensuring timely project delivery and adaptability to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frameworks,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gather requirements and produce technical documentation for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implementing improvements that led to a 25% increase in code quality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satisfaction through enhanced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speed up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to decouple application components, resulting in improved system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identification of critical bugs during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actively participating in sprint planning and retrospective meetings to improve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reusable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development time for new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migrating legacy applications to modern technology stacks, enhancing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tuning of applications, resulting in improved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 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integrating with third-party services for enhanced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cloud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resource management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practices, including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leading to streamlined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interfaces to enhance customer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to track project progress, contributing to a significant increase in team productivity milestones. Delivered all projects two weeks ahead of the scheduled timeline.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