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extensive experience in developing high-performance applications using cutting-edge technologies. Proficient in Java, Spring, RESTful APIs, and Docker, with a strong background in creating efficient backend systems. Proven track record of successful project delivery and mentoring junior developers to achieve their goals. Adept at utilizing modern development methodologies, including Agile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reliability and scalability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managing storage solutions,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improve code quality and design patterns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project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successful project delivery within deadlines, cultivating a strong rapport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focusing on creating highly available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services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and indexing strategies to improve data retrieval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code management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scalable applications, successfully meeting all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sales revenue.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design patterns including MVC and Singleton to enhance code structure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sessions to align product functionality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fewer deployment failures and reduced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rewriting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by approximately 25% over previous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applications to cloud platforms, reducing operational costs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Travis CI,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