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Engineer with over 11 years of expertise in full-stack development. Proficient in designing and implementing scalable web applications using modern technologies including JavaScript, React, and Node.js. Adept at employing various libraries and frameworks such as Express, MongoDB, and AWS to build robust solutions. Proven track record in leading engineering projects from conception through deployment, and enhancing application performance through testing and optimization. Excellent troubleshooting skills combined with strong knowledge in responsive front-end design and RESTful services.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web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efficiency and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integrated with 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 to enhance data handling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deploying applications, effectively managing server resources, and ensuring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testing and optimization, leading to a 30% increase in application speed and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by conducting code reviews and sharing best practices in developing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integration and delivery of application updates.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UI/UX designers to create visually appealing front-end interfaces that comply with web standards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HTML5</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Agile methodologies to manage project timelines and deliverables, enhancing the team’s productivity and project visibility.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migrations and data integrity checks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during project updates and scaling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serverless functions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reduce operational costs and increase application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an open-source project, emphasizing collaborative coding practices and enhancing community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multi-tier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dynamic content rendering and seamless client-server communication.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user authentication and authorization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protocols for increased security.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product management to gather requirements and provide technical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processing tasks.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responsive UI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Sass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user experience across various devices.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Melting various APIs into a single integrated ecosystem, enhancing capabilities and reducing external dependencies.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code reviews and system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high-quality code submission and integration.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Took lead in transitioning legacy systems to modern web components, significantly improving maintainability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full-cycle software development, focusing on high-quality deliverables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engaging user interfaces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engagement and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Automated deployment processes through scripting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Bash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reducing manual recruitment errors and deployment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database schema design and optimization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data retrieval speeds.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Established best practices for source code management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promoting code reusability and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a 25% enhancement in service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Python, Java, C#, SQL,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 Angular, Django, Spring Boot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MySQL, PostgreSQL, SQLite,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Git,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Chai, Selenium,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