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web applications and utilizing agile methodologies. Proven expertise in Java, Spring Boot, and RESTful APIs. Demonstrated ability in full-stack development with strong knowledge of both frontend frameworks including React and backend development. Experience in deploying applications using Docker and orchestrating with Kubernetes. Strong background in implementing CI/CD pipelines and cloud services across multiple platforms. Skilled in testing frameworks such as JUnit and Mockito to enhance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developing RESTful APIs consumed by various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while integrating them seamlessly with server-side components to enhance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deployment pipelines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high availability and load balancing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deployment times and improved code quality through automated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rigorous testing of backend services, resulting in a significant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designers to gather requirements and deliver features based on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compute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on-premise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for SEO and performance using various tools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ensuring adherence to best practices and collaboration on UI/UX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optimized queries for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minimizing user-facing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into the development cycle, improving consistency across various stages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sprint planning, and reviews to streamline the development process and enhance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and user guides for internal and external stakeholders to understand the developed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tracking and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engagement and accessibility on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collaborative efforts and maintaining code standards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HTTP requests with optimized routes for data management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regular audits to ensure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speed improvement in application load times through effective backend optimization and frontend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