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developing scalable web applications and providing cloud solutions. Proficient in leveraging cutting-edge technologies and frameworks like Java, Spring Boot, React, and AWS to deliver high-quality software solutions. Adept at collaborating in Agile environments and applying best practices in software development including CI/CD, automated testing,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modular architecture and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to enhance application performance,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and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achieve project goals and streamline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enhancing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into modern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maintainability and feature expansion.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programming practices and technology stacks,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design discussions leading to the adoption of best practices for web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development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experiences for over 10,000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integration of various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plans for quality assurance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coverage and reliability of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advanced cloud solutions and monitoring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CloudWatch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support business functionalities while maintaining secure transactions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 and best practices to ensure high-quality deliverables, reducing code redundancy.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optimizing application caching mechanisms, resulting in faster response times and reduced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pair programming sessions with peers to maintain coding standards and foster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practices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full-stack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serving as a prototype for future product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 meetings to align on project goals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for processes and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repositories for clarity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branch management of applications, leading to streamlined deployment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monitoring and alerting systems for applications to ensure uptime, enhancing user experience - reduced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Redis, Oracle,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Postman, Jest, Karma,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