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Systems Engineer with over 11 years of diverse experience in software development, systems design, and deployment. Proven expertise in utilizing cutting-edge technologies to build robust applications and interfaces that enhance user experience. A strong advocate for agile methodologies and best practices in software testing and code quality assurance. Passionate about innovation in technology, specifically within IoT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service interactions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enhanced user interfaces and user experiences through rich, dynamic content.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production bugs and increased overall software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CI/CD pipelines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deployments, enabling automated management of cloud resources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session management, which improved application response times by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performance tuning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health visibility and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API specifications, facilitating team collaboration and onboarding processes for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developers, fostering a culture of continuous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for mobile and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security protocols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between applications, enhancing data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ensured high-quality code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continuously streamline development processes and deliver reliable features in an iterative fashion.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scalable cloud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advanced search functionalities and analytics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 deployments, increasing system scalability and resilience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code review practices and coding standards adherence, enhancing project maintainability and minimizing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cross-platform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deployment, which reached over 10,000 downloads in the first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performance increase of up to 40% in resource-intensive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and libraries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front-end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third-party APIs to enhance application functionality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maintained high coding standards, ensuring best industry practices across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page load times through application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TypeScript,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Spring Boot, Rails,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Ansible,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Mocha, Jest, Postman, Mockito,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