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comprehensive experience in software design, development, and testing, specializing in Java, Spring Boot, RESTful APIs, and AWS. Proven ability to lead engineering teams in building scalable applications and implementing best practices in software development. Strong background in designing microservices architecture and optimizing database performance using PostgreSQL and MySQL. Adept at utilizing CI/CD pipelines for continuous integration and delivery. Committed to enhancing system performance and increasing operational efficiency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integration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structures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query performance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and managing cloud resources, employing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 and troubleshooting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implemented caching solutions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response times for high-traffic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performance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in client-side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industry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third-party services to enhance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and efficient data access layer creation, achieving better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automated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data migrations and schema changes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regular code reviews and application profiling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development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team collaboration, reducing merge conflicts and enhancing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full-stack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dynamic user interfaces and ensuring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supporting synchronous and asynchronous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mechanisms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secure user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collaborating with product owners to refine project scope and timeline.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logging framework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debugging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interns and junior developers, introducing them to best practices and modern development paradigms in the tech stack.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