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web applications and integrating cutting-edge technologies. Expert in a diverse range of programming languages and frameworks, I excel at delivering high-quality solutions through aggressive testing strategies and continuous improvement initiatives. Passionate about leveraging agile methodologies and modern development practices to enhance organizational efficiency and drive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and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various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bug rates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for web applications, to safeguard user data and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monitoring and optimization initiatives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on architectural design of new applications, focusing on scalability and performance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with a focus on user experience and responsiveness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functionality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workflows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system, fostering a culture of continual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reducing database load and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and system testing strategies to ensure quality deliverables,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practices, collaborating with IT and operations teams to improve deployment pipelines and related tooling.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documentation and system architecture diagrams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design discussions, providing input on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enhancements and optimizations across applications, focusing on usability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community knowledge sharing through presentations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team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of three developers, guiding them through project lifecycles and ensuring timely delivery of software solutions, increasing team productivity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Rust,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Ant,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