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software development and engineering. Proficient in leveraging advanced programming languages, frameworks, and libraries to build robust and scalable applications. Skilled in full-cycle software development, testing, and deployment, with a strong focus on best practices and performance optimization. Expertise in Agile methodologies and cross-functional collaboration.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enhancing system performance and reducing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implement microservices architectures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deployment efficiency and reliability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enhancing data management and retrieval processes within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compliance with business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client-focused agile development, driving iterative enhancements and timely deliverables in project milestones.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through multiple product releases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enhancing system capabilities and user experience with a focus on security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application hosting and storage solutions, optimizing infrastructure and cost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Vue.js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significantly improving user interface and experience for enterprise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code reviews and mentoring sessions to uplift team proficiency in best development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seamless integration with front-end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ensuring high availability and performance for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optimized application responsiveness and reduced bottlenecks.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protocols and data encryption for safeguarding user data within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Partook in the transition to microservices architecture enhancing modularity and scalability of the application stack.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extensively with front-end technologies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user experiences and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enhancing portability and consistency across development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Collaboratively prepared technical documentation, leading to a well-established process for onboarding new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dynamic and responsive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international payment processing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 API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transactional capabilities of existing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seamlessly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fostering collaboration and code integrity across the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database optimization strategies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the retrieval processes and reducing load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testing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front-end testing, ensuring coverage and reducing regression defects.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junior developers in coding practices and performance optimization techniques, leading to reduced bug rates in production. Developed an internal tool that centralized documentation and processes, which led to a 20% increase in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Vue.js, React,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