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software solutions. Proficient in multiple programming languages and frameworks including Java, Node.js, React, and Python. Adept at employing modern software development methodologies and maintaining high coding standards through rigorous testing and continuous integration practices. Committed to leveraging technology to address complex challenges effectively and enhance product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application performance and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an increase in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design patterns while ensuring adherence to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the deployment process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front-end application performance through efficient state management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containerization initiatives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development and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in high-load environments, reducing database query times and enhancing user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managed knowledge-sharing sessions, fostering a culture of continuous improvement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troubleshooting issues effectively in collaboration with DevOps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reliable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robust database connections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including Scrum and Kanban, to enhance teamwork and expedite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and implemented data encryption techniques in adherence to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legacy code performance by refactoring and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caching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create seamless user interfaces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functionality validation.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Fine-tuned application performance through meticulous profiling and optimization, achieving significant resource savings.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participated in team-driven Agile cycles to deliver quality software products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enhanced applications written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scalability and security best practices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back-end development, creating efficient data models and optimizing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and maintenance of RESTful APIs for mobile applications, enhancing data exchange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of new technologies, contributing to project improvements based on industry best practices and emerging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quality design documentation for both technical and non-technical stakeholders, facilitating clearer project understanding. Worked on various releases that improved overall product quality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Express.js,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