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comprehensive experience in designing and optimizing high-quality software solutions. Proficient in Java, Spring Boot, and Microservices Architecture, along with expertise in CI/CD pipelines and cloud technologies. Adept at enhancing application performance through efficient coding and testing practices, leveraging industry-standard tools and frameworks to ensure scalability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efficient data exchange between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continuous delivery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development lifecycle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facilitating smoother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thorough profiling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using Agile methodologies,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improve application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code review processes,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to enhance team productivity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user-facing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and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create seamless integrations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Blob Storage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functionality, improving user experience and feature 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for project management, participating actively in sprint planning, and retrospectives  to optimize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centralized logging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troubleshooting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innovative user experience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 integrity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implementing branching strategies to facilitate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for customer-facing applications as part of an Agile team, achieving a 25% improvement in customer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GitLab, CircleCI,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