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Software Engineer with over 11 years of experience in crafting scalable web applications and building complex backend services. Adept in leveraging an array of modern technologies to implement robust features and enhance user experience. Proven leadership in engineering teams, with a solid foundation in various programming languages, frameworks, and development methodologies.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 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backend integration with both internal and external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create dynamic and responsive user interfaces, improving application performance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architecture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robust cloud-based solutions and improve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thereby improving code quality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a team of engineers to optimize application performance, reducing response time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CI/CD pipelines, streamlining development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security protocols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 2.0</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JWT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user authentication and authorization.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monitoring and logging practices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proactive application performance tracking.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data storage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optimal data retrieval performance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Scrum methodologies, leading sprint retrospectives to ensure continuous improvement in development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complex business logic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facilitate efficient server-side processing.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intuitive front-end interfaces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improved user engagement and streamlined workflows.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schemas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data integrity and optimized query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cloud migrations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operational costs by a significant margin through effective resource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testing processes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resulted in a 40% reduction in manual testing efforts.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to enhance code quality and ensure adherence to company standards, fostering a collaborative environment.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data analytics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Pandas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NumPy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derive insights that informed product development strategies.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legacy systems by refactoring existing code to align with modern design patterns and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high-traffic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server-side scripting, enhancing the robustness of web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real-time data processing capabilities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Socket.IO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facilitate seamless data transfer between clients and servers.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caching frequently accessed data, significantly improving application response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and configured CI/CD processes using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GitLab CI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SonarQube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continuous integration and quality assurance.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and services to extend application functionality and improve user value.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open-source projects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building efficient microservices, enhancing personal software architecture skills.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Go,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React, Angular, HTML5, CSS3</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Redis,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Jenkins, Webpack, Maven, Gradle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