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extensive experience in developing, deploying, and maintaining robust applications across various domains. Proficient in a range of modern technologies including Java and Spring Framework, with a strong focus on scalable solutions. Proven expertise in implementing CI/CD pipelines using Jenkins and Docker, coupled with testing frameworks such as JUnit and Mockito. Committed to delivering high-quality code and enhancing system performance through modern tools and practices. Exceptional track record in mentoring teams and fostering collaborative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application's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significantly reduced deployment times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test coverage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emphasizing best practices in code styling and performance enhancements, mentoring junior developers and fostering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requirements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AWS cloud infrastructure deployments, configuring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 and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achieving streamlined resource management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 speeds by optimizing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health and performance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APIs that consumed third-party services, enhancing application capabilities with external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an enterprise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robust system that supports over 10,000 concurrent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responsive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mobile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database interactions and optimizing data retrieval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CI/CD pipelines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efficiency and reducing rollback incidents.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specifications, aligning software development with strategic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securing APIs and user data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mentored team members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enhancing productivity and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coding standards and best practices, fostering knowledge sharing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 and scalability for future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efficient data interchange between client and server.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high code quality metrics and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debugging and profiling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20% decrease in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cloud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serverless computing, reducing costs by minimizing server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to develop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project management, achieving user adoption within the first month.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C#,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Hibernate, JUnit, Mockito,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Jenkins, Docker, Kubernetes, Postman,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 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