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experience specializing in developing scalable data streaming solutions using Apache Kafka, Java, and Spring Boot. Proven expertise in building efficient, reliable, and maintainable architectures while advocating for best engineering practices. Adept at collaborating in cross-functional teams, mentoring junior developers, and implementing high-performance applications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enhancing system reliability and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cloud-native applications, ensuring optimal performance and cost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interaction and engagement with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document project requirements, facilitating better communication and implementation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code quality and reliability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applications for performance by conducting extensive load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implementing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agile methodologies,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and scaling of applications, enhancing system resilience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pairing sessions, focusing on high-quality code and effective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proactive performance tuning and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data processing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data stream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engineering teams to design and implement ETL pipelines,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NiFi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by implementing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optimizing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monolithic applications to microservices architecture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and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security measures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protect sensitive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 analysis and handling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operational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providing feedback and strategies for continuous improvement in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responsive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enforced secure application policies.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codebases to accommodate new features while ensuring high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code coverage and reducing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knowledge transfer sessions on best practices for cloud deployments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team engagement and communication by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and fostering open lines of communication. Successfully delivered a project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Scala, Python,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Apache Kafka, Hibernate, React, Node.js, Express.js,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GCP,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Cassandra, MySQL,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GitHub Actions,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